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D53" w:rsidRPr="008C235F" w:rsidRDefault="008C235F" w:rsidP="008C235F">
      <w:pPr>
        <w:pStyle w:val="Nagwek2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8C235F">
        <w:rPr>
          <w:b/>
          <w:color w:val="auto"/>
          <w:sz w:val="24"/>
          <w:szCs w:val="24"/>
        </w:rPr>
        <w:t>EKOWARSZTAT</w:t>
      </w:r>
      <w:r w:rsidR="009A1C4E">
        <w:rPr>
          <w:b/>
          <w:color w:val="auto"/>
          <w:sz w:val="24"/>
          <w:szCs w:val="24"/>
        </w:rPr>
        <w:t>Y</w:t>
      </w:r>
      <w:r w:rsidRPr="008C235F">
        <w:rPr>
          <w:b/>
          <w:color w:val="auto"/>
          <w:sz w:val="24"/>
          <w:szCs w:val="24"/>
        </w:rPr>
        <w:t xml:space="preserve"> W DOLINIE BARYCZY W RAMACH EDUKACJI POZASZKOLNEJ W PROJEKCIE: SKOK-Szkoły Kształcące </w:t>
      </w:r>
      <w:proofErr w:type="spellStart"/>
      <w:r w:rsidRPr="008C235F">
        <w:rPr>
          <w:b/>
          <w:color w:val="auto"/>
          <w:sz w:val="24"/>
          <w:szCs w:val="24"/>
        </w:rPr>
        <w:t>Obsz@ry</w:t>
      </w:r>
      <w:proofErr w:type="spellEnd"/>
      <w:r w:rsidRPr="008C235F">
        <w:rPr>
          <w:b/>
          <w:color w:val="auto"/>
          <w:sz w:val="24"/>
          <w:szCs w:val="24"/>
        </w:rPr>
        <w:t xml:space="preserve"> Kluczowe</w:t>
      </w:r>
    </w:p>
    <w:p w:rsidR="00C3099F" w:rsidRPr="008C235F" w:rsidRDefault="006717E7" w:rsidP="00C3099F">
      <w:pPr>
        <w:tabs>
          <w:tab w:val="left" w:pos="720"/>
          <w:tab w:val="center" w:pos="4536"/>
        </w:tabs>
        <w:jc w:val="both"/>
        <w:rPr>
          <w:rFonts w:cstheme="minorHAnsi"/>
        </w:rPr>
      </w:pPr>
      <w:r w:rsidRPr="008C235F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194945</wp:posOffset>
            </wp:positionV>
            <wp:extent cx="625475" cy="507365"/>
            <wp:effectExtent l="0" t="0" r="3175" b="6985"/>
            <wp:wrapThrough wrapText="bothSides">
              <wp:wrapPolygon edited="0">
                <wp:start x="0" y="0"/>
                <wp:lineTo x="0" y="21086"/>
                <wp:lineTo x="21052" y="21086"/>
                <wp:lineTo x="21052" y="0"/>
                <wp:lineTo x="0" y="0"/>
              </wp:wrapPolygon>
            </wp:wrapThrough>
            <wp:docPr id="5" name="Obraz 5" descr="http://www.ekos-sulow.org.pl/templates/pjo_advancedyards_free-ekos/images/backgrounds/header_bg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kos-sulow.org.pl/templates/pjo_advancedyards_free-ekos/images/backgrounds/header_bg_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84059"/>
                    <a:stretch/>
                  </pic:blipFill>
                  <pic:spPr bwMode="auto">
                    <a:xfrm>
                      <a:off x="0" y="0"/>
                      <a:ext cx="62547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99F" w:rsidRPr="008C235F" w:rsidRDefault="00C3099F" w:rsidP="00854849">
      <w:pPr>
        <w:tabs>
          <w:tab w:val="left" w:pos="720"/>
          <w:tab w:val="center" w:pos="4536"/>
        </w:tabs>
        <w:jc w:val="right"/>
        <w:rPr>
          <w:rFonts w:cstheme="minorHAnsi"/>
        </w:rPr>
      </w:pPr>
    </w:p>
    <w:p w:rsidR="006717E7" w:rsidRPr="008C235F" w:rsidRDefault="006717E7" w:rsidP="006717E7">
      <w:pPr>
        <w:tabs>
          <w:tab w:val="left" w:pos="720"/>
          <w:tab w:val="center" w:pos="4536"/>
          <w:tab w:val="left" w:pos="7335"/>
        </w:tabs>
        <w:jc w:val="both"/>
        <w:rPr>
          <w:rFonts w:cstheme="minorHAnsi"/>
          <w:b/>
        </w:rPr>
      </w:pPr>
      <w:r w:rsidRPr="008C235F">
        <w:rPr>
          <w:rFonts w:cstheme="minorHAnsi"/>
          <w:b/>
        </w:rPr>
        <w:t>Zadanie koordynowane przez Partnera projektu:</w:t>
      </w:r>
      <w:r w:rsidRPr="008C235F">
        <w:rPr>
          <w:rFonts w:cstheme="minorHAnsi"/>
        </w:rPr>
        <w:t xml:space="preserve"> </w:t>
      </w:r>
      <w:r w:rsidRPr="008C235F">
        <w:rPr>
          <w:rFonts w:cstheme="minorHAnsi"/>
          <w:b/>
        </w:rPr>
        <w:t>Stowarzyszenie na Rzecz Ekologii Humanistycznej EKOS</w:t>
      </w:r>
    </w:p>
    <w:p w:rsidR="00286161" w:rsidRPr="008C235F" w:rsidRDefault="00286161" w:rsidP="00C3099F">
      <w:pPr>
        <w:tabs>
          <w:tab w:val="left" w:pos="720"/>
          <w:tab w:val="center" w:pos="4536"/>
        </w:tabs>
        <w:jc w:val="both"/>
        <w:rPr>
          <w:rFonts w:cstheme="minorHAnsi"/>
          <w:b/>
        </w:rPr>
      </w:pPr>
    </w:p>
    <w:p w:rsidR="00B201BB" w:rsidRPr="008C235F" w:rsidRDefault="00B201BB" w:rsidP="00C3099F">
      <w:pPr>
        <w:tabs>
          <w:tab w:val="left" w:pos="720"/>
          <w:tab w:val="center" w:pos="4536"/>
        </w:tabs>
        <w:jc w:val="both"/>
        <w:rPr>
          <w:rFonts w:cstheme="minorHAnsi"/>
          <w:b/>
        </w:rPr>
      </w:pPr>
    </w:p>
    <w:p w:rsidR="00C3099F" w:rsidRPr="008C235F" w:rsidRDefault="00C3099F" w:rsidP="00B201BB">
      <w:pPr>
        <w:tabs>
          <w:tab w:val="left" w:pos="720"/>
          <w:tab w:val="center" w:pos="4536"/>
        </w:tabs>
        <w:spacing w:after="0"/>
        <w:jc w:val="both"/>
        <w:rPr>
          <w:rFonts w:cstheme="minorHAnsi"/>
          <w:b/>
        </w:rPr>
      </w:pPr>
      <w:r w:rsidRPr="008C235F">
        <w:rPr>
          <w:rFonts w:cstheme="minorHAnsi"/>
          <w:b/>
        </w:rPr>
        <w:t xml:space="preserve">Tytuł projektu: „SKOK-Szkoły Kształcące </w:t>
      </w:r>
      <w:proofErr w:type="spellStart"/>
      <w:r w:rsidRPr="008C235F">
        <w:rPr>
          <w:rFonts w:cstheme="minorHAnsi"/>
          <w:b/>
        </w:rPr>
        <w:t>Obsz@ry</w:t>
      </w:r>
      <w:proofErr w:type="spellEnd"/>
      <w:r w:rsidRPr="008C235F">
        <w:rPr>
          <w:rFonts w:cstheme="minorHAnsi"/>
          <w:b/>
        </w:rPr>
        <w:t xml:space="preserve"> Kluczowe”</w:t>
      </w:r>
    </w:p>
    <w:p w:rsidR="00B201BB" w:rsidRPr="008C235F" w:rsidRDefault="00C3099F" w:rsidP="00B201BB">
      <w:pPr>
        <w:tabs>
          <w:tab w:val="left" w:pos="720"/>
          <w:tab w:val="center" w:pos="4536"/>
          <w:tab w:val="left" w:pos="7335"/>
        </w:tabs>
        <w:spacing w:after="0"/>
        <w:jc w:val="both"/>
        <w:rPr>
          <w:rFonts w:cstheme="minorHAnsi"/>
          <w:b/>
        </w:rPr>
      </w:pPr>
      <w:r w:rsidRPr="008C235F">
        <w:rPr>
          <w:rFonts w:cstheme="minorHAnsi"/>
          <w:b/>
        </w:rPr>
        <w:t xml:space="preserve">Nr </w:t>
      </w:r>
      <w:r w:rsidR="00333BB5" w:rsidRPr="008C235F">
        <w:rPr>
          <w:rFonts w:cstheme="minorHAnsi"/>
          <w:b/>
        </w:rPr>
        <w:t>projektu</w:t>
      </w:r>
      <w:r w:rsidR="00206AF2" w:rsidRPr="008C235F">
        <w:rPr>
          <w:rFonts w:cstheme="minorHAnsi"/>
          <w:b/>
        </w:rPr>
        <w:t>: RPDS.10.02.01-02-0036/17</w:t>
      </w:r>
    </w:p>
    <w:p w:rsidR="00C3099F" w:rsidRPr="008C235F" w:rsidRDefault="0045198A" w:rsidP="00B201BB">
      <w:pPr>
        <w:tabs>
          <w:tab w:val="left" w:pos="720"/>
          <w:tab w:val="center" w:pos="4536"/>
          <w:tab w:val="left" w:pos="7335"/>
        </w:tabs>
        <w:spacing w:after="0"/>
        <w:jc w:val="both"/>
        <w:rPr>
          <w:rFonts w:cstheme="minorHAnsi"/>
          <w:b/>
        </w:rPr>
      </w:pPr>
      <w:r w:rsidRPr="008C235F">
        <w:rPr>
          <w:rFonts w:cstheme="minorHAnsi"/>
          <w:b/>
        </w:rPr>
        <w:tab/>
      </w:r>
    </w:p>
    <w:p w:rsidR="00B201BB" w:rsidRPr="008C235F" w:rsidRDefault="00B201BB" w:rsidP="00B201BB">
      <w:pPr>
        <w:tabs>
          <w:tab w:val="left" w:pos="720"/>
          <w:tab w:val="center" w:pos="4536"/>
        </w:tabs>
        <w:spacing w:after="0"/>
        <w:jc w:val="center"/>
        <w:rPr>
          <w:rFonts w:cstheme="minorHAnsi"/>
          <w:b/>
          <w:color w:val="385623" w:themeColor="accent6" w:themeShade="80"/>
          <w:u w:val="single"/>
        </w:rPr>
      </w:pPr>
      <w:r w:rsidRPr="008C235F">
        <w:rPr>
          <w:rFonts w:cstheme="minorHAnsi"/>
          <w:b/>
          <w:color w:val="385623" w:themeColor="accent6" w:themeShade="80"/>
          <w:u w:val="single"/>
        </w:rPr>
        <w:t>KSZTAŁTOWANIE KOMPETENCJI KLUCZOWYCH W ZAKRESIE NAUK</w:t>
      </w:r>
    </w:p>
    <w:p w:rsidR="00B201BB" w:rsidRDefault="00B201BB" w:rsidP="00DD078C">
      <w:pPr>
        <w:tabs>
          <w:tab w:val="left" w:pos="720"/>
          <w:tab w:val="center" w:pos="4536"/>
        </w:tabs>
        <w:spacing w:after="0"/>
        <w:jc w:val="center"/>
        <w:rPr>
          <w:rFonts w:cstheme="minorHAnsi"/>
          <w:b/>
          <w:color w:val="385623" w:themeColor="accent6" w:themeShade="80"/>
          <w:u w:val="single"/>
        </w:rPr>
      </w:pPr>
      <w:r w:rsidRPr="008C235F">
        <w:rPr>
          <w:rFonts w:cstheme="minorHAnsi"/>
          <w:b/>
          <w:color w:val="385623" w:themeColor="accent6" w:themeShade="80"/>
          <w:u w:val="single"/>
        </w:rPr>
        <w:t>MATEMATYCZNO-PRZYRODNICZYCH - EDUKACJA POZASZKOLNA - EKOWARSZTATY</w:t>
      </w:r>
    </w:p>
    <w:p w:rsidR="00DD078C" w:rsidRDefault="00DD078C" w:rsidP="00DD078C">
      <w:pPr>
        <w:tabs>
          <w:tab w:val="left" w:pos="720"/>
          <w:tab w:val="center" w:pos="4536"/>
        </w:tabs>
        <w:spacing w:after="0"/>
        <w:jc w:val="center"/>
        <w:rPr>
          <w:rFonts w:cstheme="minorHAnsi"/>
          <w:b/>
          <w:color w:val="385623" w:themeColor="accent6" w:themeShade="80"/>
          <w:u w:val="single"/>
        </w:rPr>
      </w:pPr>
    </w:p>
    <w:p w:rsidR="00DD078C" w:rsidRDefault="00DD078C" w:rsidP="00DD078C">
      <w:pPr>
        <w:tabs>
          <w:tab w:val="left" w:pos="720"/>
          <w:tab w:val="left" w:pos="3660"/>
          <w:tab w:val="center" w:pos="4536"/>
        </w:tabs>
        <w:rPr>
          <w:rFonts w:cstheme="minorHAnsi"/>
          <w:b/>
        </w:rPr>
      </w:pPr>
      <w:r w:rsidRPr="008C235F">
        <w:rPr>
          <w:rFonts w:cstheme="minorHAnsi"/>
          <w:b/>
        </w:rPr>
        <w:t>Celem zajęć realizowanych przez Partnera - Stowarzyszenie EKOS</w:t>
      </w:r>
      <w:r>
        <w:rPr>
          <w:rFonts w:cstheme="minorHAnsi"/>
          <w:b/>
        </w:rPr>
        <w:t xml:space="preserve"> </w:t>
      </w:r>
      <w:r w:rsidR="00EE7888">
        <w:rPr>
          <w:rFonts w:cstheme="minorHAnsi"/>
          <w:b/>
        </w:rPr>
        <w:t>jest</w:t>
      </w:r>
      <w:r>
        <w:rPr>
          <w:rFonts w:cstheme="minorHAnsi"/>
          <w:b/>
        </w:rPr>
        <w:t xml:space="preserve"> </w:t>
      </w:r>
      <w:r w:rsidRPr="008C235F">
        <w:rPr>
          <w:rFonts w:cstheme="minorHAnsi"/>
          <w:b/>
        </w:rPr>
        <w:t>rozbudzanie zainteresowań w obszarze nauk przyrodniczych, kształtowanie świadomości</w:t>
      </w:r>
      <w:r>
        <w:rPr>
          <w:rFonts w:cstheme="minorHAnsi"/>
          <w:b/>
        </w:rPr>
        <w:t xml:space="preserve"> proekologicznej. Zrealizowane </w:t>
      </w:r>
      <w:proofErr w:type="spellStart"/>
      <w:r>
        <w:rPr>
          <w:rFonts w:cstheme="minorHAnsi"/>
          <w:b/>
        </w:rPr>
        <w:t>zosta</w:t>
      </w:r>
      <w:r w:rsidR="00EE7888">
        <w:rPr>
          <w:rFonts w:cstheme="minorHAnsi"/>
          <w:b/>
        </w:rPr>
        <w:t>ną</w:t>
      </w:r>
      <w:r>
        <w:rPr>
          <w:rFonts w:cstheme="minorHAnsi"/>
          <w:b/>
        </w:rPr>
        <w:t>warsztaty</w:t>
      </w:r>
      <w:proofErr w:type="spellEnd"/>
      <w:r>
        <w:rPr>
          <w:rFonts w:cstheme="minorHAnsi"/>
          <w:b/>
        </w:rPr>
        <w:t xml:space="preserve"> </w:t>
      </w:r>
      <w:r w:rsidRPr="008C235F">
        <w:rPr>
          <w:rFonts w:cstheme="minorHAnsi"/>
          <w:b/>
        </w:rPr>
        <w:t>w formie zajęć terenowych tworząc okazję do samodzielnego zbadania stanu wybranych elementów środowiska naturalnego i</w:t>
      </w:r>
      <w:r>
        <w:rPr>
          <w:rFonts w:cstheme="minorHAnsi"/>
          <w:b/>
        </w:rPr>
        <w:t xml:space="preserve"> </w:t>
      </w:r>
      <w:r w:rsidRPr="008C235F">
        <w:rPr>
          <w:rFonts w:cstheme="minorHAnsi"/>
          <w:b/>
        </w:rPr>
        <w:t>pobudzanie refleksji nad sposobami poprawy jego stanu.</w:t>
      </w:r>
    </w:p>
    <w:p w:rsidR="00DD078C" w:rsidRPr="008C235F" w:rsidRDefault="00DD078C" w:rsidP="00EE78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>
        <w:rPr>
          <w:rFonts w:ascii="Verdana" w:hAnsi="Verdana" w:cs="Verdana"/>
          <w:sz w:val="18"/>
          <w:szCs w:val="18"/>
        </w:rPr>
        <w:t>Warsztaty zrealizowane w grupach 8-osobowych</w:t>
      </w:r>
      <w:r w:rsidRPr="00EE7888">
        <w:rPr>
          <w:rFonts w:ascii="Verdana" w:hAnsi="Verdana" w:cs="Verdana"/>
          <w:color w:val="FF0000"/>
          <w:sz w:val="18"/>
          <w:szCs w:val="18"/>
        </w:rPr>
        <w:t xml:space="preserve">, które uczestniczyły jednocześnie w zajęciach </w:t>
      </w:r>
      <w:proofErr w:type="spellStart"/>
      <w:r w:rsidRPr="00EE7888">
        <w:rPr>
          <w:rFonts w:ascii="Verdana" w:hAnsi="Verdana" w:cs="Verdana"/>
          <w:color w:val="FF0000"/>
          <w:sz w:val="18"/>
          <w:szCs w:val="18"/>
        </w:rPr>
        <w:t>dydydaktyczno</w:t>
      </w:r>
      <w:proofErr w:type="spellEnd"/>
      <w:r w:rsidRPr="00EE7888">
        <w:rPr>
          <w:rFonts w:ascii="Verdana" w:hAnsi="Verdana" w:cs="Verdana"/>
          <w:color w:val="FF0000"/>
          <w:sz w:val="18"/>
          <w:szCs w:val="18"/>
        </w:rPr>
        <w:t xml:space="preserve"> - wyrównawczych z zakresu nauk przyrodniczych </w:t>
      </w:r>
      <w:r w:rsidR="00EE7888">
        <w:rPr>
          <w:rFonts w:ascii="Verdana" w:hAnsi="Verdana" w:cs="Verdana"/>
          <w:sz w:val="18"/>
          <w:szCs w:val="18"/>
        </w:rPr>
        <w:t>w projekcie</w:t>
      </w:r>
      <w:bookmarkStart w:id="0" w:name="_GoBack"/>
      <w:bookmarkEnd w:id="0"/>
      <w:r>
        <w:rPr>
          <w:rFonts w:ascii="Verdana" w:hAnsi="Verdana" w:cs="Verdana"/>
          <w:sz w:val="18"/>
          <w:szCs w:val="18"/>
        </w:rPr>
        <w:t xml:space="preserve">i stanowią dla nich wartość dodaną. Konstrukcja programu </w:t>
      </w:r>
      <w:proofErr w:type="spellStart"/>
      <w:r>
        <w:rPr>
          <w:rFonts w:ascii="Verdana" w:hAnsi="Verdana" w:cs="Verdana"/>
          <w:sz w:val="18"/>
          <w:szCs w:val="18"/>
        </w:rPr>
        <w:t>ekowarsztatu</w:t>
      </w:r>
      <w:proofErr w:type="spellEnd"/>
      <w:r>
        <w:rPr>
          <w:rFonts w:ascii="Verdana" w:hAnsi="Verdana" w:cs="Verdana"/>
          <w:sz w:val="18"/>
          <w:szCs w:val="18"/>
        </w:rPr>
        <w:t xml:space="preserve"> dostosowana do dzieci ze wszystkich poziomów edukacyjnych i opierała się na podstawie programowej obejmując np. tworzenie warunków do poznawania współzależności między składnikami środowiska, rozumienia przyczyn i skutków ingerencji człowieka w świat przyrody. Kształtowanie proekologicznej motywacji ucznia. Przyczyny i skutki niepożądanych zmian w atmosferze, biosferze, hydrosferze i litosferze. Różnorodność biologiczna (gatunkowa, genetyczna oraz ekosystemów) – znaczeń jej ochrony. Żywność – oddziaływanie produkcji żywności na środowisko. Zagrożenia dla środowiska wynikające z produkcji i transportu energii i energetyka jądrowa – bezpieczeństwo i składowanie odpadów. Oprócz tematów naukowych prezentowane   walory turystyczne regionu oraz szeroki wachlarz możliwości aktywnego wypoczynku w Parku Krajobrazowym Doliny Baryczy. Uczestnikom </w:t>
      </w:r>
      <w:proofErr w:type="spellStart"/>
      <w:r>
        <w:rPr>
          <w:rFonts w:ascii="Verdana" w:hAnsi="Verdana" w:cs="Verdana"/>
          <w:sz w:val="18"/>
          <w:szCs w:val="18"/>
        </w:rPr>
        <w:t>ekowarsztatów</w:t>
      </w:r>
      <w:proofErr w:type="spellEnd"/>
      <w:r>
        <w:rPr>
          <w:rFonts w:ascii="Verdana" w:hAnsi="Verdana" w:cs="Verdana"/>
          <w:sz w:val="18"/>
          <w:szCs w:val="18"/>
        </w:rPr>
        <w:t xml:space="preserve"> zost</w:t>
      </w:r>
      <w:r w:rsidR="00EE7888">
        <w:rPr>
          <w:rFonts w:ascii="Verdana" w:hAnsi="Verdana" w:cs="Verdana"/>
          <w:sz w:val="18"/>
          <w:szCs w:val="18"/>
        </w:rPr>
        <w:t>aną</w:t>
      </w:r>
      <w:r>
        <w:rPr>
          <w:rFonts w:ascii="Verdana" w:hAnsi="Verdana" w:cs="Verdana"/>
          <w:sz w:val="18"/>
          <w:szCs w:val="18"/>
        </w:rPr>
        <w:t xml:space="preserve"> zapewnione niezbędne pomoce i odczynniki do wykonywania doświadczeń w trakcie zajęć plenerowych.</w:t>
      </w:r>
      <w:r w:rsidRPr="00CC7DF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W roku szkolnym 2017/2018 </w:t>
      </w:r>
      <w:proofErr w:type="spellStart"/>
      <w:r>
        <w:rPr>
          <w:rFonts w:ascii="Verdana" w:hAnsi="Verdana" w:cs="Verdana"/>
          <w:sz w:val="18"/>
          <w:szCs w:val="18"/>
        </w:rPr>
        <w:t>Ekowarsztaty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EE7888">
        <w:rPr>
          <w:rFonts w:ascii="Verdana" w:hAnsi="Verdana" w:cs="Verdana"/>
          <w:sz w:val="18"/>
          <w:szCs w:val="18"/>
        </w:rPr>
        <w:t>obejmuja</w:t>
      </w:r>
      <w:proofErr w:type="spellEnd"/>
      <w:r w:rsidRPr="00CC7DF5">
        <w:rPr>
          <w:rFonts w:ascii="Verdana" w:hAnsi="Verdana" w:cs="Verdana"/>
          <w:sz w:val="18"/>
          <w:szCs w:val="18"/>
        </w:rPr>
        <w:t xml:space="preserve"> plenerowe 4-godzinne zajęcia dla </w:t>
      </w:r>
      <w:r>
        <w:rPr>
          <w:rFonts w:ascii="Verdana" w:hAnsi="Verdana" w:cs="Verdana"/>
          <w:sz w:val="18"/>
          <w:szCs w:val="18"/>
        </w:rPr>
        <w:t>10</w:t>
      </w:r>
      <w:r w:rsidRPr="00CC7DF5">
        <w:rPr>
          <w:rFonts w:ascii="Verdana" w:hAnsi="Verdana" w:cs="Verdana"/>
          <w:sz w:val="18"/>
          <w:szCs w:val="18"/>
        </w:rPr>
        <w:t xml:space="preserve"> grup uczniów.</w:t>
      </w:r>
      <w:r>
        <w:rPr>
          <w:rFonts w:ascii="Verdana" w:hAnsi="Verdana" w:cs="Verdana"/>
          <w:sz w:val="18"/>
          <w:szCs w:val="18"/>
        </w:rPr>
        <w:t xml:space="preserve"> </w:t>
      </w:r>
    </w:p>
    <w:p w:rsidR="00EE7888" w:rsidRPr="00EE7888" w:rsidRDefault="00EE7888" w:rsidP="00EE7888">
      <w:pPr>
        <w:tabs>
          <w:tab w:val="left" w:pos="720"/>
          <w:tab w:val="center" w:pos="4536"/>
        </w:tabs>
        <w:spacing w:after="0"/>
        <w:jc w:val="center"/>
        <w:rPr>
          <w:rFonts w:cstheme="minorHAnsi"/>
          <w:b/>
          <w:i/>
          <w:color w:val="385623" w:themeColor="accent6" w:themeShade="80"/>
          <w:u w:val="single"/>
        </w:rPr>
      </w:pPr>
      <w:r w:rsidRPr="00EE7888">
        <w:rPr>
          <w:rFonts w:cstheme="minorHAnsi"/>
          <w:b/>
          <w:i/>
          <w:color w:val="385623" w:themeColor="accent6" w:themeShade="80"/>
          <w:u w:val="single"/>
        </w:rPr>
        <w:t xml:space="preserve">Harmonogram </w:t>
      </w:r>
      <w:proofErr w:type="spellStart"/>
      <w:r w:rsidRPr="00EE7888">
        <w:rPr>
          <w:rFonts w:cstheme="minorHAnsi"/>
          <w:b/>
          <w:i/>
          <w:color w:val="385623" w:themeColor="accent6" w:themeShade="80"/>
          <w:u w:val="single"/>
        </w:rPr>
        <w:t>ekowarsztatów</w:t>
      </w:r>
      <w:proofErr w:type="spellEnd"/>
      <w:r w:rsidRPr="00EE7888">
        <w:rPr>
          <w:rFonts w:cstheme="minorHAnsi"/>
          <w:b/>
          <w:i/>
          <w:color w:val="385623" w:themeColor="accent6" w:themeShade="80"/>
          <w:u w:val="single"/>
        </w:rPr>
        <w:t xml:space="preserve">  1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7"/>
        <w:gridCol w:w="3685"/>
        <w:gridCol w:w="2410"/>
      </w:tblGrid>
      <w:tr w:rsidR="00EE7888" w:rsidRPr="00EE7888" w:rsidTr="00723D55">
        <w:trPr>
          <w:trHeight w:val="70"/>
        </w:trPr>
        <w:tc>
          <w:tcPr>
            <w:tcW w:w="1697" w:type="dxa"/>
            <w:shd w:val="clear" w:color="auto" w:fill="ACB9CA" w:themeFill="text2" w:themeFillTint="66"/>
          </w:tcPr>
          <w:p w:rsidR="00EE7888" w:rsidRPr="00EE7888" w:rsidRDefault="00EE7888" w:rsidP="00EE7888">
            <w:pPr>
              <w:tabs>
                <w:tab w:val="left" w:pos="720"/>
                <w:tab w:val="center" w:pos="4536"/>
              </w:tabs>
              <w:spacing w:line="259" w:lineRule="auto"/>
              <w:jc w:val="center"/>
              <w:rPr>
                <w:rFonts w:cstheme="minorHAnsi"/>
                <w:b/>
                <w:i/>
                <w:color w:val="385623" w:themeColor="accent6" w:themeShade="80"/>
                <w:u w:val="single"/>
              </w:rPr>
            </w:pPr>
            <w:r w:rsidRPr="00EE7888">
              <w:rPr>
                <w:rFonts w:cstheme="minorHAnsi"/>
                <w:b/>
                <w:i/>
                <w:color w:val="385623" w:themeColor="accent6" w:themeShade="80"/>
                <w:u w:val="single"/>
              </w:rPr>
              <w:t>Lp.</w:t>
            </w:r>
          </w:p>
        </w:tc>
        <w:tc>
          <w:tcPr>
            <w:tcW w:w="3685" w:type="dxa"/>
            <w:shd w:val="clear" w:color="auto" w:fill="ACB9CA" w:themeFill="text2" w:themeFillTint="66"/>
          </w:tcPr>
          <w:p w:rsidR="00EE7888" w:rsidRPr="00EE7888" w:rsidRDefault="00EE7888" w:rsidP="00EE7888">
            <w:pPr>
              <w:tabs>
                <w:tab w:val="left" w:pos="720"/>
                <w:tab w:val="center" w:pos="4536"/>
              </w:tabs>
              <w:spacing w:line="259" w:lineRule="auto"/>
              <w:jc w:val="center"/>
              <w:rPr>
                <w:rFonts w:cstheme="minorHAnsi"/>
                <w:b/>
                <w:i/>
                <w:color w:val="385623" w:themeColor="accent6" w:themeShade="80"/>
                <w:u w:val="single"/>
              </w:rPr>
            </w:pPr>
            <w:r w:rsidRPr="00EE7888">
              <w:rPr>
                <w:rFonts w:cstheme="minorHAnsi"/>
                <w:b/>
                <w:i/>
                <w:color w:val="385623" w:themeColor="accent6" w:themeShade="80"/>
                <w:u w:val="single"/>
              </w:rPr>
              <w:t>data</w:t>
            </w:r>
          </w:p>
        </w:tc>
        <w:tc>
          <w:tcPr>
            <w:tcW w:w="2410" w:type="dxa"/>
            <w:shd w:val="clear" w:color="auto" w:fill="ACB9CA" w:themeFill="text2" w:themeFillTint="66"/>
          </w:tcPr>
          <w:p w:rsidR="00EE7888" w:rsidRPr="00EE7888" w:rsidRDefault="00EE7888" w:rsidP="00EE7888">
            <w:pPr>
              <w:tabs>
                <w:tab w:val="left" w:pos="720"/>
                <w:tab w:val="center" w:pos="4536"/>
              </w:tabs>
              <w:spacing w:line="259" w:lineRule="auto"/>
              <w:jc w:val="center"/>
              <w:rPr>
                <w:rFonts w:cstheme="minorHAnsi"/>
                <w:b/>
                <w:i/>
                <w:color w:val="385623" w:themeColor="accent6" w:themeShade="80"/>
                <w:u w:val="single"/>
              </w:rPr>
            </w:pPr>
            <w:r w:rsidRPr="00EE7888">
              <w:rPr>
                <w:rFonts w:cstheme="minorHAnsi"/>
                <w:b/>
                <w:i/>
                <w:color w:val="385623" w:themeColor="accent6" w:themeShade="80"/>
                <w:u w:val="single"/>
              </w:rPr>
              <w:t>szkoła</w:t>
            </w:r>
          </w:p>
        </w:tc>
      </w:tr>
      <w:tr w:rsidR="00EE7888" w:rsidRPr="00EE7888" w:rsidTr="00723D55">
        <w:tc>
          <w:tcPr>
            <w:tcW w:w="1697" w:type="dxa"/>
          </w:tcPr>
          <w:p w:rsidR="00EE7888" w:rsidRPr="00EE7888" w:rsidRDefault="00EE7888" w:rsidP="00EE7888">
            <w:pPr>
              <w:numPr>
                <w:ilvl w:val="0"/>
                <w:numId w:val="13"/>
              </w:numPr>
              <w:tabs>
                <w:tab w:val="left" w:pos="720"/>
                <w:tab w:val="center" w:pos="4536"/>
              </w:tabs>
              <w:spacing w:line="259" w:lineRule="auto"/>
              <w:jc w:val="center"/>
              <w:rPr>
                <w:rFonts w:cstheme="minorHAnsi"/>
                <w:b/>
                <w:i/>
                <w:color w:val="385623" w:themeColor="accent6" w:themeShade="80"/>
                <w:u w:val="single"/>
              </w:rPr>
            </w:pPr>
          </w:p>
        </w:tc>
        <w:tc>
          <w:tcPr>
            <w:tcW w:w="3685" w:type="dxa"/>
          </w:tcPr>
          <w:p w:rsidR="00EE7888" w:rsidRPr="00EE7888" w:rsidRDefault="00EE7888" w:rsidP="00EE7888">
            <w:pPr>
              <w:tabs>
                <w:tab w:val="left" w:pos="720"/>
                <w:tab w:val="center" w:pos="4536"/>
              </w:tabs>
              <w:spacing w:line="259" w:lineRule="auto"/>
              <w:jc w:val="center"/>
              <w:rPr>
                <w:rFonts w:cstheme="minorHAnsi"/>
                <w:b/>
                <w:i/>
                <w:color w:val="385623" w:themeColor="accent6" w:themeShade="80"/>
                <w:u w:val="single"/>
              </w:rPr>
            </w:pPr>
            <w:r w:rsidRPr="00EE7888">
              <w:rPr>
                <w:rFonts w:cstheme="minorHAnsi"/>
                <w:b/>
                <w:i/>
                <w:color w:val="385623" w:themeColor="accent6" w:themeShade="80"/>
                <w:u w:val="single"/>
              </w:rPr>
              <w:t>14.05.2018</w:t>
            </w:r>
          </w:p>
        </w:tc>
        <w:tc>
          <w:tcPr>
            <w:tcW w:w="2410" w:type="dxa"/>
          </w:tcPr>
          <w:p w:rsidR="00EE7888" w:rsidRPr="00EE7888" w:rsidRDefault="00EE7888" w:rsidP="00EE7888">
            <w:pPr>
              <w:tabs>
                <w:tab w:val="left" w:pos="720"/>
                <w:tab w:val="center" w:pos="4536"/>
              </w:tabs>
              <w:spacing w:line="259" w:lineRule="auto"/>
              <w:jc w:val="center"/>
              <w:rPr>
                <w:rFonts w:cstheme="minorHAnsi"/>
                <w:b/>
                <w:i/>
                <w:color w:val="385623" w:themeColor="accent6" w:themeShade="80"/>
                <w:u w:val="single"/>
              </w:rPr>
            </w:pPr>
            <w:r w:rsidRPr="00EE7888">
              <w:rPr>
                <w:rFonts w:cstheme="minorHAnsi"/>
                <w:b/>
                <w:i/>
                <w:color w:val="385623" w:themeColor="accent6" w:themeShade="80"/>
                <w:u w:val="single"/>
              </w:rPr>
              <w:t>SP2</w:t>
            </w:r>
          </w:p>
        </w:tc>
      </w:tr>
      <w:tr w:rsidR="00EE7888" w:rsidRPr="00EE7888" w:rsidTr="00723D55">
        <w:tc>
          <w:tcPr>
            <w:tcW w:w="1697" w:type="dxa"/>
          </w:tcPr>
          <w:p w:rsidR="00EE7888" w:rsidRPr="00EE7888" w:rsidRDefault="00EE7888" w:rsidP="00EE7888">
            <w:pPr>
              <w:numPr>
                <w:ilvl w:val="0"/>
                <w:numId w:val="13"/>
              </w:numPr>
              <w:tabs>
                <w:tab w:val="left" w:pos="720"/>
                <w:tab w:val="center" w:pos="4536"/>
              </w:tabs>
              <w:spacing w:line="259" w:lineRule="auto"/>
              <w:jc w:val="center"/>
              <w:rPr>
                <w:rFonts w:cstheme="minorHAnsi"/>
                <w:b/>
                <w:i/>
                <w:color w:val="385623" w:themeColor="accent6" w:themeShade="80"/>
                <w:u w:val="single"/>
              </w:rPr>
            </w:pPr>
          </w:p>
        </w:tc>
        <w:tc>
          <w:tcPr>
            <w:tcW w:w="3685" w:type="dxa"/>
          </w:tcPr>
          <w:p w:rsidR="00EE7888" w:rsidRPr="00EE7888" w:rsidRDefault="00EE7888" w:rsidP="00EE7888">
            <w:pPr>
              <w:tabs>
                <w:tab w:val="left" w:pos="720"/>
                <w:tab w:val="center" w:pos="4536"/>
              </w:tabs>
              <w:spacing w:line="259" w:lineRule="auto"/>
              <w:jc w:val="center"/>
              <w:rPr>
                <w:rFonts w:cstheme="minorHAnsi"/>
                <w:b/>
                <w:i/>
                <w:color w:val="385623" w:themeColor="accent6" w:themeShade="80"/>
                <w:u w:val="single"/>
              </w:rPr>
            </w:pPr>
            <w:r w:rsidRPr="00EE7888">
              <w:rPr>
                <w:rFonts w:cstheme="minorHAnsi"/>
                <w:b/>
                <w:i/>
                <w:color w:val="385623" w:themeColor="accent6" w:themeShade="80"/>
                <w:u w:val="single"/>
              </w:rPr>
              <w:t>15.05.2018</w:t>
            </w:r>
          </w:p>
        </w:tc>
        <w:tc>
          <w:tcPr>
            <w:tcW w:w="2410" w:type="dxa"/>
          </w:tcPr>
          <w:p w:rsidR="00EE7888" w:rsidRPr="00EE7888" w:rsidRDefault="00EE7888" w:rsidP="00EE7888">
            <w:pPr>
              <w:tabs>
                <w:tab w:val="left" w:pos="720"/>
                <w:tab w:val="center" w:pos="4536"/>
              </w:tabs>
              <w:spacing w:line="259" w:lineRule="auto"/>
              <w:jc w:val="center"/>
              <w:rPr>
                <w:rFonts w:cstheme="minorHAnsi"/>
                <w:b/>
                <w:i/>
                <w:color w:val="385623" w:themeColor="accent6" w:themeShade="80"/>
                <w:u w:val="single"/>
              </w:rPr>
            </w:pPr>
            <w:r w:rsidRPr="00EE7888">
              <w:rPr>
                <w:rFonts w:cstheme="minorHAnsi"/>
                <w:b/>
                <w:i/>
                <w:color w:val="385623" w:themeColor="accent6" w:themeShade="80"/>
                <w:u w:val="single"/>
              </w:rPr>
              <w:t>SPS</w:t>
            </w:r>
          </w:p>
        </w:tc>
      </w:tr>
      <w:tr w:rsidR="00EE7888" w:rsidRPr="00EE7888" w:rsidTr="00723D55">
        <w:tc>
          <w:tcPr>
            <w:tcW w:w="1697" w:type="dxa"/>
          </w:tcPr>
          <w:p w:rsidR="00EE7888" w:rsidRPr="00EE7888" w:rsidRDefault="00EE7888" w:rsidP="00EE7888">
            <w:pPr>
              <w:numPr>
                <w:ilvl w:val="0"/>
                <w:numId w:val="13"/>
              </w:numPr>
              <w:tabs>
                <w:tab w:val="left" w:pos="720"/>
                <w:tab w:val="center" w:pos="4536"/>
              </w:tabs>
              <w:spacing w:line="259" w:lineRule="auto"/>
              <w:jc w:val="center"/>
              <w:rPr>
                <w:rFonts w:cstheme="minorHAnsi"/>
                <w:b/>
                <w:i/>
                <w:color w:val="385623" w:themeColor="accent6" w:themeShade="80"/>
                <w:u w:val="single"/>
              </w:rPr>
            </w:pPr>
          </w:p>
        </w:tc>
        <w:tc>
          <w:tcPr>
            <w:tcW w:w="3685" w:type="dxa"/>
          </w:tcPr>
          <w:p w:rsidR="00EE7888" w:rsidRPr="00EE7888" w:rsidRDefault="00EE7888" w:rsidP="00EE7888">
            <w:pPr>
              <w:tabs>
                <w:tab w:val="left" w:pos="720"/>
                <w:tab w:val="center" w:pos="4536"/>
              </w:tabs>
              <w:spacing w:line="259" w:lineRule="auto"/>
              <w:jc w:val="center"/>
              <w:rPr>
                <w:rFonts w:cstheme="minorHAnsi"/>
                <w:b/>
                <w:i/>
                <w:color w:val="385623" w:themeColor="accent6" w:themeShade="80"/>
                <w:u w:val="single"/>
              </w:rPr>
            </w:pPr>
            <w:r w:rsidRPr="00EE7888">
              <w:rPr>
                <w:rFonts w:cstheme="minorHAnsi"/>
                <w:b/>
                <w:i/>
                <w:color w:val="385623" w:themeColor="accent6" w:themeShade="80"/>
                <w:u w:val="single"/>
              </w:rPr>
              <w:t>18.05.2018</w:t>
            </w:r>
          </w:p>
        </w:tc>
        <w:tc>
          <w:tcPr>
            <w:tcW w:w="2410" w:type="dxa"/>
          </w:tcPr>
          <w:p w:rsidR="00EE7888" w:rsidRPr="00EE7888" w:rsidRDefault="00EE7888" w:rsidP="00EE7888">
            <w:pPr>
              <w:tabs>
                <w:tab w:val="left" w:pos="720"/>
                <w:tab w:val="center" w:pos="4536"/>
              </w:tabs>
              <w:spacing w:line="259" w:lineRule="auto"/>
              <w:jc w:val="center"/>
              <w:rPr>
                <w:rFonts w:cstheme="minorHAnsi"/>
                <w:b/>
                <w:i/>
                <w:color w:val="385623" w:themeColor="accent6" w:themeShade="80"/>
                <w:u w:val="single"/>
              </w:rPr>
            </w:pPr>
            <w:r w:rsidRPr="00EE7888">
              <w:rPr>
                <w:rFonts w:cstheme="minorHAnsi"/>
                <w:b/>
                <w:i/>
                <w:color w:val="385623" w:themeColor="accent6" w:themeShade="80"/>
                <w:u w:val="single"/>
              </w:rPr>
              <w:t>SP2</w:t>
            </w:r>
          </w:p>
        </w:tc>
      </w:tr>
      <w:tr w:rsidR="00EE7888" w:rsidRPr="00EE7888" w:rsidTr="00723D55">
        <w:tc>
          <w:tcPr>
            <w:tcW w:w="1697" w:type="dxa"/>
          </w:tcPr>
          <w:p w:rsidR="00EE7888" w:rsidRPr="00EE7888" w:rsidRDefault="00EE7888" w:rsidP="00EE7888">
            <w:pPr>
              <w:numPr>
                <w:ilvl w:val="0"/>
                <w:numId w:val="13"/>
              </w:numPr>
              <w:tabs>
                <w:tab w:val="left" w:pos="720"/>
                <w:tab w:val="center" w:pos="4536"/>
              </w:tabs>
              <w:spacing w:line="259" w:lineRule="auto"/>
              <w:jc w:val="center"/>
              <w:rPr>
                <w:rFonts w:cstheme="minorHAnsi"/>
                <w:b/>
                <w:i/>
                <w:color w:val="385623" w:themeColor="accent6" w:themeShade="80"/>
                <w:u w:val="single"/>
              </w:rPr>
            </w:pPr>
          </w:p>
        </w:tc>
        <w:tc>
          <w:tcPr>
            <w:tcW w:w="3685" w:type="dxa"/>
          </w:tcPr>
          <w:p w:rsidR="00EE7888" w:rsidRPr="00EE7888" w:rsidRDefault="00EE7888" w:rsidP="00EE7888">
            <w:pPr>
              <w:tabs>
                <w:tab w:val="left" w:pos="720"/>
                <w:tab w:val="center" w:pos="4536"/>
              </w:tabs>
              <w:spacing w:line="259" w:lineRule="auto"/>
              <w:jc w:val="center"/>
              <w:rPr>
                <w:rFonts w:cstheme="minorHAnsi"/>
                <w:b/>
                <w:i/>
                <w:color w:val="385623" w:themeColor="accent6" w:themeShade="80"/>
                <w:u w:val="single"/>
              </w:rPr>
            </w:pPr>
            <w:r w:rsidRPr="00EE7888">
              <w:rPr>
                <w:rFonts w:cstheme="minorHAnsi"/>
                <w:b/>
                <w:i/>
                <w:color w:val="385623" w:themeColor="accent6" w:themeShade="80"/>
                <w:u w:val="single"/>
              </w:rPr>
              <w:t>22.05.2018</w:t>
            </w:r>
          </w:p>
        </w:tc>
        <w:tc>
          <w:tcPr>
            <w:tcW w:w="2410" w:type="dxa"/>
          </w:tcPr>
          <w:p w:rsidR="00EE7888" w:rsidRPr="00EE7888" w:rsidRDefault="00EE7888" w:rsidP="00EE7888">
            <w:pPr>
              <w:tabs>
                <w:tab w:val="left" w:pos="720"/>
                <w:tab w:val="center" w:pos="4536"/>
              </w:tabs>
              <w:spacing w:line="259" w:lineRule="auto"/>
              <w:jc w:val="center"/>
              <w:rPr>
                <w:rFonts w:cstheme="minorHAnsi"/>
                <w:b/>
                <w:i/>
                <w:color w:val="385623" w:themeColor="accent6" w:themeShade="80"/>
                <w:u w:val="single"/>
              </w:rPr>
            </w:pPr>
            <w:r w:rsidRPr="00EE7888">
              <w:rPr>
                <w:rFonts w:cstheme="minorHAnsi"/>
                <w:b/>
                <w:i/>
                <w:color w:val="385623" w:themeColor="accent6" w:themeShade="80"/>
                <w:u w:val="single"/>
              </w:rPr>
              <w:t>SPS</w:t>
            </w:r>
          </w:p>
        </w:tc>
      </w:tr>
      <w:tr w:rsidR="00EE7888" w:rsidRPr="00EE7888" w:rsidTr="00723D55">
        <w:tc>
          <w:tcPr>
            <w:tcW w:w="1697" w:type="dxa"/>
          </w:tcPr>
          <w:p w:rsidR="00EE7888" w:rsidRPr="00EE7888" w:rsidRDefault="00EE7888" w:rsidP="00EE7888">
            <w:pPr>
              <w:numPr>
                <w:ilvl w:val="0"/>
                <w:numId w:val="13"/>
              </w:numPr>
              <w:tabs>
                <w:tab w:val="left" w:pos="720"/>
                <w:tab w:val="center" w:pos="4536"/>
              </w:tabs>
              <w:spacing w:line="259" w:lineRule="auto"/>
              <w:jc w:val="center"/>
              <w:rPr>
                <w:rFonts w:cstheme="minorHAnsi"/>
                <w:b/>
                <w:i/>
                <w:color w:val="385623" w:themeColor="accent6" w:themeShade="80"/>
                <w:u w:val="single"/>
              </w:rPr>
            </w:pPr>
          </w:p>
        </w:tc>
        <w:tc>
          <w:tcPr>
            <w:tcW w:w="3685" w:type="dxa"/>
          </w:tcPr>
          <w:p w:rsidR="00EE7888" w:rsidRPr="00EE7888" w:rsidRDefault="00EE7888" w:rsidP="00EE7888">
            <w:pPr>
              <w:tabs>
                <w:tab w:val="left" w:pos="720"/>
                <w:tab w:val="center" w:pos="4536"/>
              </w:tabs>
              <w:spacing w:line="259" w:lineRule="auto"/>
              <w:jc w:val="center"/>
              <w:rPr>
                <w:rFonts w:cstheme="minorHAnsi"/>
                <w:b/>
                <w:i/>
                <w:color w:val="385623" w:themeColor="accent6" w:themeShade="80"/>
                <w:u w:val="single"/>
              </w:rPr>
            </w:pPr>
            <w:r w:rsidRPr="00EE7888">
              <w:rPr>
                <w:rFonts w:cstheme="minorHAnsi"/>
                <w:b/>
                <w:i/>
                <w:color w:val="385623" w:themeColor="accent6" w:themeShade="80"/>
                <w:u w:val="single"/>
              </w:rPr>
              <w:t>23.05.2018</w:t>
            </w:r>
          </w:p>
        </w:tc>
        <w:tc>
          <w:tcPr>
            <w:tcW w:w="2410" w:type="dxa"/>
          </w:tcPr>
          <w:p w:rsidR="00EE7888" w:rsidRPr="00EE7888" w:rsidRDefault="00EE7888" w:rsidP="00EE7888">
            <w:pPr>
              <w:tabs>
                <w:tab w:val="left" w:pos="720"/>
                <w:tab w:val="center" w:pos="4536"/>
              </w:tabs>
              <w:spacing w:line="259" w:lineRule="auto"/>
              <w:jc w:val="center"/>
              <w:rPr>
                <w:rFonts w:cstheme="minorHAnsi"/>
                <w:b/>
                <w:i/>
                <w:color w:val="385623" w:themeColor="accent6" w:themeShade="80"/>
                <w:u w:val="single"/>
              </w:rPr>
            </w:pPr>
            <w:r w:rsidRPr="00EE7888">
              <w:rPr>
                <w:rFonts w:cstheme="minorHAnsi"/>
                <w:b/>
                <w:i/>
                <w:color w:val="385623" w:themeColor="accent6" w:themeShade="80"/>
                <w:u w:val="single"/>
              </w:rPr>
              <w:t>SP2</w:t>
            </w:r>
          </w:p>
        </w:tc>
      </w:tr>
      <w:tr w:rsidR="00EE7888" w:rsidRPr="00EE7888" w:rsidTr="00723D55">
        <w:tc>
          <w:tcPr>
            <w:tcW w:w="1697" w:type="dxa"/>
          </w:tcPr>
          <w:p w:rsidR="00EE7888" w:rsidRPr="00EE7888" w:rsidRDefault="00EE7888" w:rsidP="00EE7888">
            <w:pPr>
              <w:numPr>
                <w:ilvl w:val="0"/>
                <w:numId w:val="13"/>
              </w:numPr>
              <w:tabs>
                <w:tab w:val="left" w:pos="720"/>
                <w:tab w:val="center" w:pos="4536"/>
              </w:tabs>
              <w:spacing w:line="259" w:lineRule="auto"/>
              <w:jc w:val="center"/>
              <w:rPr>
                <w:rFonts w:cstheme="minorHAnsi"/>
                <w:b/>
                <w:i/>
                <w:color w:val="385623" w:themeColor="accent6" w:themeShade="80"/>
                <w:u w:val="single"/>
              </w:rPr>
            </w:pPr>
          </w:p>
        </w:tc>
        <w:tc>
          <w:tcPr>
            <w:tcW w:w="3685" w:type="dxa"/>
          </w:tcPr>
          <w:p w:rsidR="00EE7888" w:rsidRPr="00EE7888" w:rsidRDefault="00EE7888" w:rsidP="00EE7888">
            <w:pPr>
              <w:tabs>
                <w:tab w:val="left" w:pos="720"/>
                <w:tab w:val="center" w:pos="4536"/>
              </w:tabs>
              <w:spacing w:line="259" w:lineRule="auto"/>
              <w:jc w:val="center"/>
              <w:rPr>
                <w:rFonts w:cstheme="minorHAnsi"/>
                <w:b/>
                <w:i/>
                <w:color w:val="385623" w:themeColor="accent6" w:themeShade="80"/>
                <w:u w:val="single"/>
              </w:rPr>
            </w:pPr>
            <w:r w:rsidRPr="00EE7888">
              <w:rPr>
                <w:rFonts w:cstheme="minorHAnsi"/>
                <w:b/>
                <w:i/>
                <w:color w:val="385623" w:themeColor="accent6" w:themeShade="80"/>
                <w:u w:val="single"/>
              </w:rPr>
              <w:t>28.05.2018</w:t>
            </w:r>
          </w:p>
        </w:tc>
        <w:tc>
          <w:tcPr>
            <w:tcW w:w="2410" w:type="dxa"/>
          </w:tcPr>
          <w:p w:rsidR="00EE7888" w:rsidRPr="00EE7888" w:rsidRDefault="00EE7888" w:rsidP="00EE7888">
            <w:pPr>
              <w:tabs>
                <w:tab w:val="left" w:pos="720"/>
                <w:tab w:val="center" w:pos="4536"/>
              </w:tabs>
              <w:spacing w:line="259" w:lineRule="auto"/>
              <w:jc w:val="center"/>
              <w:rPr>
                <w:rFonts w:cstheme="minorHAnsi"/>
                <w:b/>
                <w:i/>
                <w:color w:val="385623" w:themeColor="accent6" w:themeShade="80"/>
                <w:u w:val="single"/>
              </w:rPr>
            </w:pPr>
            <w:r w:rsidRPr="00EE7888">
              <w:rPr>
                <w:rFonts w:cstheme="minorHAnsi"/>
                <w:b/>
                <w:i/>
                <w:color w:val="385623" w:themeColor="accent6" w:themeShade="80"/>
                <w:u w:val="single"/>
              </w:rPr>
              <w:t>SP2</w:t>
            </w:r>
          </w:p>
        </w:tc>
      </w:tr>
      <w:tr w:rsidR="00EE7888" w:rsidRPr="00EE7888" w:rsidTr="00723D55">
        <w:tc>
          <w:tcPr>
            <w:tcW w:w="1697" w:type="dxa"/>
          </w:tcPr>
          <w:p w:rsidR="00EE7888" w:rsidRPr="00EE7888" w:rsidRDefault="00EE7888" w:rsidP="00EE7888">
            <w:pPr>
              <w:numPr>
                <w:ilvl w:val="0"/>
                <w:numId w:val="13"/>
              </w:numPr>
              <w:tabs>
                <w:tab w:val="left" w:pos="720"/>
                <w:tab w:val="center" w:pos="4536"/>
              </w:tabs>
              <w:spacing w:line="259" w:lineRule="auto"/>
              <w:jc w:val="center"/>
              <w:rPr>
                <w:rFonts w:cstheme="minorHAnsi"/>
                <w:b/>
                <w:i/>
                <w:color w:val="385623" w:themeColor="accent6" w:themeShade="80"/>
                <w:u w:val="single"/>
              </w:rPr>
            </w:pPr>
          </w:p>
        </w:tc>
        <w:tc>
          <w:tcPr>
            <w:tcW w:w="3685" w:type="dxa"/>
          </w:tcPr>
          <w:p w:rsidR="00EE7888" w:rsidRPr="00EE7888" w:rsidRDefault="00EE7888" w:rsidP="00EE7888">
            <w:pPr>
              <w:tabs>
                <w:tab w:val="left" w:pos="720"/>
                <w:tab w:val="center" w:pos="4536"/>
              </w:tabs>
              <w:spacing w:line="259" w:lineRule="auto"/>
              <w:jc w:val="center"/>
              <w:rPr>
                <w:rFonts w:cstheme="minorHAnsi"/>
                <w:b/>
                <w:i/>
                <w:color w:val="385623" w:themeColor="accent6" w:themeShade="80"/>
                <w:u w:val="single"/>
              </w:rPr>
            </w:pPr>
            <w:r w:rsidRPr="00EE7888">
              <w:rPr>
                <w:rFonts w:cstheme="minorHAnsi"/>
                <w:b/>
                <w:i/>
                <w:color w:val="385623" w:themeColor="accent6" w:themeShade="80"/>
                <w:u w:val="single"/>
              </w:rPr>
              <w:t>12.06.2018</w:t>
            </w:r>
          </w:p>
        </w:tc>
        <w:tc>
          <w:tcPr>
            <w:tcW w:w="2410" w:type="dxa"/>
          </w:tcPr>
          <w:p w:rsidR="00EE7888" w:rsidRPr="00EE7888" w:rsidRDefault="00EE7888" w:rsidP="00EE7888">
            <w:pPr>
              <w:tabs>
                <w:tab w:val="left" w:pos="720"/>
                <w:tab w:val="center" w:pos="4536"/>
              </w:tabs>
              <w:spacing w:line="259" w:lineRule="auto"/>
              <w:jc w:val="center"/>
              <w:rPr>
                <w:rFonts w:cstheme="minorHAnsi"/>
                <w:b/>
                <w:i/>
                <w:color w:val="385623" w:themeColor="accent6" w:themeShade="80"/>
                <w:u w:val="single"/>
              </w:rPr>
            </w:pPr>
            <w:r w:rsidRPr="00EE7888">
              <w:rPr>
                <w:rFonts w:cstheme="minorHAnsi"/>
                <w:b/>
                <w:i/>
                <w:color w:val="385623" w:themeColor="accent6" w:themeShade="80"/>
                <w:u w:val="single"/>
              </w:rPr>
              <w:t>SPS</w:t>
            </w:r>
          </w:p>
        </w:tc>
      </w:tr>
      <w:tr w:rsidR="00EE7888" w:rsidRPr="00EE7888" w:rsidTr="00723D55">
        <w:tc>
          <w:tcPr>
            <w:tcW w:w="1697" w:type="dxa"/>
          </w:tcPr>
          <w:p w:rsidR="00EE7888" w:rsidRPr="00EE7888" w:rsidRDefault="00EE7888" w:rsidP="00EE7888">
            <w:pPr>
              <w:numPr>
                <w:ilvl w:val="0"/>
                <w:numId w:val="13"/>
              </w:numPr>
              <w:tabs>
                <w:tab w:val="left" w:pos="720"/>
                <w:tab w:val="center" w:pos="4536"/>
              </w:tabs>
              <w:spacing w:line="259" w:lineRule="auto"/>
              <w:jc w:val="center"/>
              <w:rPr>
                <w:rFonts w:cstheme="minorHAnsi"/>
                <w:b/>
                <w:i/>
                <w:color w:val="385623" w:themeColor="accent6" w:themeShade="80"/>
                <w:u w:val="single"/>
              </w:rPr>
            </w:pPr>
          </w:p>
        </w:tc>
        <w:tc>
          <w:tcPr>
            <w:tcW w:w="3685" w:type="dxa"/>
          </w:tcPr>
          <w:p w:rsidR="00EE7888" w:rsidRPr="00EE7888" w:rsidRDefault="00EE7888" w:rsidP="00EE7888">
            <w:pPr>
              <w:tabs>
                <w:tab w:val="left" w:pos="720"/>
                <w:tab w:val="center" w:pos="4536"/>
              </w:tabs>
              <w:spacing w:line="259" w:lineRule="auto"/>
              <w:jc w:val="center"/>
              <w:rPr>
                <w:rFonts w:cstheme="minorHAnsi"/>
                <w:b/>
                <w:i/>
                <w:color w:val="385623" w:themeColor="accent6" w:themeShade="80"/>
                <w:u w:val="single"/>
              </w:rPr>
            </w:pPr>
            <w:r w:rsidRPr="00EE7888">
              <w:rPr>
                <w:rFonts w:cstheme="minorHAnsi"/>
                <w:b/>
                <w:i/>
                <w:color w:val="385623" w:themeColor="accent6" w:themeShade="80"/>
                <w:u w:val="single"/>
              </w:rPr>
              <w:t>19.06.2018</w:t>
            </w:r>
          </w:p>
        </w:tc>
        <w:tc>
          <w:tcPr>
            <w:tcW w:w="2410" w:type="dxa"/>
          </w:tcPr>
          <w:p w:rsidR="00EE7888" w:rsidRPr="00EE7888" w:rsidRDefault="00EE7888" w:rsidP="00EE7888">
            <w:pPr>
              <w:tabs>
                <w:tab w:val="left" w:pos="720"/>
                <w:tab w:val="center" w:pos="4536"/>
              </w:tabs>
              <w:spacing w:line="259" w:lineRule="auto"/>
              <w:jc w:val="center"/>
              <w:rPr>
                <w:rFonts w:cstheme="minorHAnsi"/>
                <w:b/>
                <w:i/>
                <w:color w:val="385623" w:themeColor="accent6" w:themeShade="80"/>
                <w:u w:val="single"/>
              </w:rPr>
            </w:pPr>
            <w:r w:rsidRPr="00EE7888">
              <w:rPr>
                <w:rFonts w:cstheme="minorHAnsi"/>
                <w:b/>
                <w:i/>
                <w:color w:val="385623" w:themeColor="accent6" w:themeShade="80"/>
                <w:u w:val="single"/>
              </w:rPr>
              <w:t>SP1</w:t>
            </w:r>
          </w:p>
        </w:tc>
      </w:tr>
      <w:tr w:rsidR="00EE7888" w:rsidRPr="00EE7888" w:rsidTr="00723D55">
        <w:tc>
          <w:tcPr>
            <w:tcW w:w="1697" w:type="dxa"/>
          </w:tcPr>
          <w:p w:rsidR="00EE7888" w:rsidRPr="00EE7888" w:rsidRDefault="00EE7888" w:rsidP="00EE7888">
            <w:pPr>
              <w:numPr>
                <w:ilvl w:val="0"/>
                <w:numId w:val="13"/>
              </w:numPr>
              <w:tabs>
                <w:tab w:val="left" w:pos="720"/>
                <w:tab w:val="center" w:pos="4536"/>
              </w:tabs>
              <w:spacing w:line="259" w:lineRule="auto"/>
              <w:jc w:val="center"/>
              <w:rPr>
                <w:rFonts w:cstheme="minorHAnsi"/>
                <w:b/>
                <w:i/>
                <w:color w:val="385623" w:themeColor="accent6" w:themeShade="80"/>
                <w:u w:val="single"/>
              </w:rPr>
            </w:pPr>
          </w:p>
        </w:tc>
        <w:tc>
          <w:tcPr>
            <w:tcW w:w="3685" w:type="dxa"/>
          </w:tcPr>
          <w:p w:rsidR="00EE7888" w:rsidRPr="00EE7888" w:rsidRDefault="00EE7888" w:rsidP="00EE7888">
            <w:pPr>
              <w:tabs>
                <w:tab w:val="left" w:pos="720"/>
                <w:tab w:val="center" w:pos="4536"/>
              </w:tabs>
              <w:spacing w:line="259" w:lineRule="auto"/>
              <w:jc w:val="center"/>
              <w:rPr>
                <w:rFonts w:cstheme="minorHAnsi"/>
                <w:b/>
                <w:i/>
                <w:color w:val="385623" w:themeColor="accent6" w:themeShade="80"/>
                <w:u w:val="single"/>
              </w:rPr>
            </w:pPr>
            <w:r w:rsidRPr="00EE7888">
              <w:rPr>
                <w:rFonts w:cstheme="minorHAnsi"/>
                <w:b/>
                <w:i/>
                <w:color w:val="385623" w:themeColor="accent6" w:themeShade="80"/>
                <w:u w:val="single"/>
              </w:rPr>
              <w:t>19.06.2018</w:t>
            </w:r>
          </w:p>
        </w:tc>
        <w:tc>
          <w:tcPr>
            <w:tcW w:w="2410" w:type="dxa"/>
          </w:tcPr>
          <w:p w:rsidR="00EE7888" w:rsidRPr="00EE7888" w:rsidRDefault="00EE7888" w:rsidP="00EE7888">
            <w:pPr>
              <w:tabs>
                <w:tab w:val="left" w:pos="720"/>
                <w:tab w:val="center" w:pos="4536"/>
              </w:tabs>
              <w:spacing w:line="259" w:lineRule="auto"/>
              <w:jc w:val="center"/>
              <w:rPr>
                <w:rFonts w:cstheme="minorHAnsi"/>
                <w:b/>
                <w:i/>
                <w:color w:val="385623" w:themeColor="accent6" w:themeShade="80"/>
                <w:u w:val="single"/>
              </w:rPr>
            </w:pPr>
            <w:r w:rsidRPr="00EE7888">
              <w:rPr>
                <w:rFonts w:cstheme="minorHAnsi"/>
                <w:b/>
                <w:i/>
                <w:color w:val="385623" w:themeColor="accent6" w:themeShade="80"/>
                <w:u w:val="single"/>
              </w:rPr>
              <w:t>SPS</w:t>
            </w:r>
          </w:p>
        </w:tc>
      </w:tr>
      <w:tr w:rsidR="00EE7888" w:rsidRPr="00EE7888" w:rsidTr="00723D55">
        <w:tc>
          <w:tcPr>
            <w:tcW w:w="1697" w:type="dxa"/>
          </w:tcPr>
          <w:p w:rsidR="00EE7888" w:rsidRPr="00EE7888" w:rsidRDefault="00EE7888" w:rsidP="00EE7888">
            <w:pPr>
              <w:numPr>
                <w:ilvl w:val="0"/>
                <w:numId w:val="13"/>
              </w:numPr>
              <w:tabs>
                <w:tab w:val="left" w:pos="720"/>
                <w:tab w:val="center" w:pos="4536"/>
              </w:tabs>
              <w:spacing w:line="259" w:lineRule="auto"/>
              <w:jc w:val="center"/>
              <w:rPr>
                <w:rFonts w:cstheme="minorHAnsi"/>
                <w:b/>
                <w:i/>
                <w:color w:val="385623" w:themeColor="accent6" w:themeShade="80"/>
                <w:u w:val="single"/>
              </w:rPr>
            </w:pPr>
          </w:p>
        </w:tc>
        <w:tc>
          <w:tcPr>
            <w:tcW w:w="3685" w:type="dxa"/>
          </w:tcPr>
          <w:p w:rsidR="00EE7888" w:rsidRPr="00EE7888" w:rsidRDefault="00EE7888" w:rsidP="00EE7888">
            <w:pPr>
              <w:tabs>
                <w:tab w:val="left" w:pos="720"/>
                <w:tab w:val="center" w:pos="4536"/>
              </w:tabs>
              <w:spacing w:line="259" w:lineRule="auto"/>
              <w:jc w:val="center"/>
              <w:rPr>
                <w:rFonts w:cstheme="minorHAnsi"/>
                <w:b/>
                <w:i/>
                <w:color w:val="385623" w:themeColor="accent6" w:themeShade="80"/>
                <w:u w:val="single"/>
              </w:rPr>
            </w:pPr>
            <w:r w:rsidRPr="00EE7888">
              <w:rPr>
                <w:rFonts w:cstheme="minorHAnsi"/>
                <w:b/>
                <w:i/>
                <w:color w:val="385623" w:themeColor="accent6" w:themeShade="80"/>
                <w:u w:val="single"/>
              </w:rPr>
              <w:t>20.06.2018</w:t>
            </w:r>
          </w:p>
        </w:tc>
        <w:tc>
          <w:tcPr>
            <w:tcW w:w="2410" w:type="dxa"/>
          </w:tcPr>
          <w:p w:rsidR="00EE7888" w:rsidRPr="00EE7888" w:rsidRDefault="00EE7888" w:rsidP="00EE7888">
            <w:pPr>
              <w:tabs>
                <w:tab w:val="left" w:pos="720"/>
                <w:tab w:val="center" w:pos="4536"/>
              </w:tabs>
              <w:spacing w:line="259" w:lineRule="auto"/>
              <w:jc w:val="center"/>
              <w:rPr>
                <w:rFonts w:cstheme="minorHAnsi"/>
                <w:b/>
                <w:i/>
                <w:color w:val="385623" w:themeColor="accent6" w:themeShade="80"/>
                <w:u w:val="single"/>
              </w:rPr>
            </w:pPr>
            <w:r w:rsidRPr="00EE7888">
              <w:rPr>
                <w:rFonts w:cstheme="minorHAnsi"/>
                <w:b/>
                <w:i/>
                <w:color w:val="385623" w:themeColor="accent6" w:themeShade="80"/>
                <w:u w:val="single"/>
              </w:rPr>
              <w:t>SP1</w:t>
            </w:r>
          </w:p>
        </w:tc>
      </w:tr>
    </w:tbl>
    <w:p w:rsidR="00DD078C" w:rsidRPr="00DD078C" w:rsidRDefault="00DD078C" w:rsidP="00EE7888">
      <w:pPr>
        <w:tabs>
          <w:tab w:val="left" w:pos="720"/>
          <w:tab w:val="center" w:pos="4536"/>
        </w:tabs>
        <w:spacing w:after="0"/>
        <w:rPr>
          <w:rFonts w:cstheme="minorHAnsi"/>
          <w:b/>
          <w:color w:val="385623" w:themeColor="accent6" w:themeShade="80"/>
          <w:u w:val="single"/>
        </w:rPr>
        <w:sectPr w:rsidR="00DD078C" w:rsidRPr="00DD078C" w:rsidSect="00D44FCF">
          <w:headerReference w:type="default" r:id="rId9"/>
          <w:footerReference w:type="default" r:id="rId10"/>
          <w:pgSz w:w="11906" w:h="16838" w:code="9"/>
          <w:pgMar w:top="1418" w:right="1418" w:bottom="1559" w:left="1418" w:header="709" w:footer="0" w:gutter="0"/>
          <w:cols w:space="708"/>
          <w:docGrid w:linePitch="360"/>
        </w:sectPr>
      </w:pPr>
    </w:p>
    <w:p w:rsidR="00E51965" w:rsidRPr="00EE7888" w:rsidRDefault="00E51965" w:rsidP="00EE7888">
      <w:pPr>
        <w:tabs>
          <w:tab w:val="left" w:pos="1455"/>
        </w:tabs>
        <w:rPr>
          <w:rFonts w:eastAsia="Times New Roman" w:cstheme="minorHAnsi"/>
          <w:lang w:eastAsia="pl-PL"/>
        </w:rPr>
      </w:pPr>
    </w:p>
    <w:sectPr w:rsidR="00E51965" w:rsidRPr="00EE7888" w:rsidSect="00950334">
      <w:headerReference w:type="default" r:id="rId11"/>
      <w:footerReference w:type="default" r:id="rId12"/>
      <w:pgSz w:w="11906" w:h="16838"/>
      <w:pgMar w:top="1559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EFD" w:rsidRDefault="00E83EFD" w:rsidP="00C3099F">
      <w:pPr>
        <w:spacing w:after="0" w:line="240" w:lineRule="auto"/>
      </w:pPr>
      <w:r>
        <w:separator/>
      </w:r>
    </w:p>
  </w:endnote>
  <w:endnote w:type="continuationSeparator" w:id="0">
    <w:p w:rsidR="00E83EFD" w:rsidRDefault="00E83EFD" w:rsidP="00C3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1BB" w:rsidRPr="00333BB5" w:rsidRDefault="00B201BB" w:rsidP="00A0749C">
    <w:pPr>
      <w:spacing w:after="0" w:line="240" w:lineRule="auto"/>
      <w:jc w:val="center"/>
      <w:rPr>
        <w:rFonts w:ascii="Calibri" w:eastAsia="Calibri" w:hAnsi="Calibri" w:cs="Calibri"/>
        <w:i/>
        <w:sz w:val="18"/>
        <w:szCs w:val="18"/>
      </w:rPr>
    </w:pPr>
    <w:r>
      <w:rPr>
        <w:rFonts w:ascii="Calibri" w:eastAsia="Calibri" w:hAnsi="Calibri" w:cs="Calibri"/>
        <w:i/>
        <w:sz w:val="18"/>
        <w:szCs w:val="18"/>
      </w:rPr>
      <w:t xml:space="preserve">Projekt </w:t>
    </w:r>
    <w:r w:rsidRPr="00333BB5">
      <w:rPr>
        <w:rFonts w:ascii="Calibri" w:eastAsia="Calibri" w:hAnsi="Calibri" w:cs="Calibri"/>
        <w:i/>
        <w:sz w:val="18"/>
        <w:szCs w:val="18"/>
      </w:rPr>
      <w:t xml:space="preserve"> SKOK-Szkoły Kształcące </w:t>
    </w:r>
    <w:proofErr w:type="spellStart"/>
    <w:r w:rsidRPr="00333BB5">
      <w:rPr>
        <w:rFonts w:ascii="Calibri" w:eastAsia="Calibri" w:hAnsi="Calibri" w:cs="Calibri"/>
        <w:i/>
        <w:sz w:val="18"/>
        <w:szCs w:val="18"/>
      </w:rPr>
      <w:t>Obsz@ry</w:t>
    </w:r>
    <w:proofErr w:type="spellEnd"/>
    <w:r w:rsidRPr="00333BB5">
      <w:rPr>
        <w:rFonts w:ascii="Calibri" w:eastAsia="Calibri" w:hAnsi="Calibri" w:cs="Calibri"/>
        <w:i/>
        <w:sz w:val="18"/>
        <w:szCs w:val="18"/>
      </w:rPr>
      <w:t xml:space="preserve"> Kluczowe, współfinansowany ze środków Europejskiego Funduszu Społecznego w ramach Regionalnego Programu Operacyjnego Województwa Dolnośląskiego na lata 2014-2020, Działanie 10.2 Zapewnienie równego dostępu do wysokiej jakości edukacji podstawowej, gimnazj</w:t>
    </w:r>
    <w:r>
      <w:rPr>
        <w:rFonts w:ascii="Calibri" w:eastAsia="Calibri" w:hAnsi="Calibri" w:cs="Calibri"/>
        <w:i/>
        <w:sz w:val="18"/>
        <w:szCs w:val="18"/>
      </w:rPr>
      <w:t>alnej i ponadgimnazjalnej</w:t>
    </w:r>
  </w:p>
  <w:p w:rsidR="00B201BB" w:rsidRDefault="00B201BB" w:rsidP="00A074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BB5" w:rsidRPr="00333BB5" w:rsidRDefault="00D44FCF" w:rsidP="00A0749C">
    <w:pPr>
      <w:spacing w:after="0" w:line="240" w:lineRule="auto"/>
      <w:jc w:val="center"/>
      <w:rPr>
        <w:rFonts w:ascii="Calibri" w:eastAsia="Calibri" w:hAnsi="Calibri" w:cs="Calibri"/>
        <w:i/>
        <w:sz w:val="18"/>
        <w:szCs w:val="18"/>
      </w:rPr>
    </w:pPr>
    <w:r>
      <w:rPr>
        <w:rFonts w:ascii="Calibri" w:eastAsia="Calibri" w:hAnsi="Calibri" w:cs="Calibri"/>
        <w:i/>
        <w:sz w:val="18"/>
        <w:szCs w:val="18"/>
      </w:rPr>
      <w:t xml:space="preserve">Projekt </w:t>
    </w:r>
    <w:r w:rsidR="00333BB5" w:rsidRPr="00333BB5">
      <w:rPr>
        <w:rFonts w:ascii="Calibri" w:eastAsia="Calibri" w:hAnsi="Calibri" w:cs="Calibri"/>
        <w:i/>
        <w:sz w:val="18"/>
        <w:szCs w:val="18"/>
      </w:rPr>
      <w:t xml:space="preserve"> SKOK-Szkoły Kształcące </w:t>
    </w:r>
    <w:proofErr w:type="spellStart"/>
    <w:r w:rsidR="00333BB5" w:rsidRPr="00333BB5">
      <w:rPr>
        <w:rFonts w:ascii="Calibri" w:eastAsia="Calibri" w:hAnsi="Calibri" w:cs="Calibri"/>
        <w:i/>
        <w:sz w:val="18"/>
        <w:szCs w:val="18"/>
      </w:rPr>
      <w:t>Obsz@ry</w:t>
    </w:r>
    <w:proofErr w:type="spellEnd"/>
    <w:r w:rsidR="00333BB5" w:rsidRPr="00333BB5">
      <w:rPr>
        <w:rFonts w:ascii="Calibri" w:eastAsia="Calibri" w:hAnsi="Calibri" w:cs="Calibri"/>
        <w:i/>
        <w:sz w:val="18"/>
        <w:szCs w:val="18"/>
      </w:rPr>
      <w:t xml:space="preserve"> Kluczowe, współfinansowany ze środków Europejskiego Funduszu Społecznego w ramach Regionalnego Programu Operacyjnego Województwa Dolnośląskiego na lata 2014-2020, Działanie 10.2 Zapewnienie równego dostępu do wysokiej jakości edukacji podstawowej, gimnazj</w:t>
    </w:r>
    <w:r w:rsidR="00947DC1">
      <w:rPr>
        <w:rFonts w:ascii="Calibri" w:eastAsia="Calibri" w:hAnsi="Calibri" w:cs="Calibri"/>
        <w:i/>
        <w:sz w:val="18"/>
        <w:szCs w:val="18"/>
      </w:rPr>
      <w:t>alnej i ponadgimnazjalnej</w:t>
    </w:r>
  </w:p>
  <w:p w:rsidR="00C3099F" w:rsidRDefault="00C3099F" w:rsidP="00A07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EFD" w:rsidRDefault="00E83EFD" w:rsidP="00C3099F">
      <w:pPr>
        <w:spacing w:after="0" w:line="240" w:lineRule="auto"/>
      </w:pPr>
      <w:r>
        <w:separator/>
      </w:r>
    </w:p>
  </w:footnote>
  <w:footnote w:type="continuationSeparator" w:id="0">
    <w:p w:rsidR="00E83EFD" w:rsidRDefault="00E83EFD" w:rsidP="00C3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1BB" w:rsidRDefault="00B201BB">
    <w:pPr>
      <w:pStyle w:val="Nagwek"/>
    </w:pPr>
    <w:r>
      <w:rPr>
        <w:noProof/>
      </w:rPr>
      <w:drawing>
        <wp:anchor distT="0" distB="0" distL="114300" distR="114300" simplePos="0" relativeHeight="251678720" behindDoc="0" locked="0" layoutInCell="1" allowOverlap="1" wp14:anchorId="44229B02" wp14:editId="7EA18286">
          <wp:simplePos x="0" y="0"/>
          <wp:positionH relativeFrom="column">
            <wp:posOffset>4058285</wp:posOffset>
          </wp:positionH>
          <wp:positionV relativeFrom="paragraph">
            <wp:posOffset>-76200</wp:posOffset>
          </wp:positionV>
          <wp:extent cx="1637030" cy="482600"/>
          <wp:effectExtent l="0" t="0" r="1270" b="0"/>
          <wp:wrapNone/>
          <wp:docPr id="8" name="Obraz 8" descr="C:\Users\Dominika Krysztofiak\AppData\Local\Microsoft\Windows\INetCache\Content.Word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minika Krysztofiak\AppData\Local\Microsoft\Windows\INetCache\Content.Word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3E3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151956FA" wp14:editId="082A77E3">
          <wp:simplePos x="0" y="0"/>
          <wp:positionH relativeFrom="column">
            <wp:posOffset>2670810</wp:posOffset>
          </wp:positionH>
          <wp:positionV relativeFrom="paragraph">
            <wp:posOffset>-423545</wp:posOffset>
          </wp:positionV>
          <wp:extent cx="1190625" cy="1190625"/>
          <wp:effectExtent l="0" t="0" r="952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 wp14:anchorId="6045E261" wp14:editId="740A95CD">
          <wp:simplePos x="0" y="0"/>
          <wp:positionH relativeFrom="column">
            <wp:posOffset>1129665</wp:posOffset>
          </wp:positionH>
          <wp:positionV relativeFrom="paragraph">
            <wp:posOffset>-15240</wp:posOffset>
          </wp:positionV>
          <wp:extent cx="1133475" cy="414020"/>
          <wp:effectExtent l="0" t="0" r="9525" b="5080"/>
          <wp:wrapNone/>
          <wp:docPr id="10" name="Obraz 10" descr="C:\Users\Dominika Krysztofiak\AppData\Local\Microsoft\Windows\INetCache\Content.Word\Dolny Śląsk - logotyp, kolor (jpg-zi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inika Krysztofiak\AppData\Local\Microsoft\Windows\INetCache\Content.Word\Dolny Śląsk - logotyp, kolor (jpg-zip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5521CF42" wp14:editId="0D190580">
          <wp:simplePos x="0" y="0"/>
          <wp:positionH relativeFrom="column">
            <wp:posOffset>-308610</wp:posOffset>
          </wp:positionH>
          <wp:positionV relativeFrom="paragraph">
            <wp:posOffset>-77470</wp:posOffset>
          </wp:positionV>
          <wp:extent cx="1057275" cy="553083"/>
          <wp:effectExtent l="0" t="0" r="0" b="0"/>
          <wp:wrapNone/>
          <wp:docPr id="11" name="Obraz 11" descr="C:\Users\Dominika Krysztofiak\AppData\Local\Microsoft\Windows\INetCache\Content.Word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ominika Krysztofiak\AppData\Local\Microsoft\Windows\INetCache\Content.Word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53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1BB" w:rsidRDefault="00B201BB">
    <w:pPr>
      <w:pStyle w:val="Nagwek"/>
    </w:pPr>
  </w:p>
  <w:p w:rsidR="00B201BB" w:rsidRDefault="00B201B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3F4AFE8" wp14:editId="2D0D17CC">
              <wp:simplePos x="0" y="0"/>
              <wp:positionH relativeFrom="column">
                <wp:posOffset>-213995</wp:posOffset>
              </wp:positionH>
              <wp:positionV relativeFrom="paragraph">
                <wp:posOffset>228600</wp:posOffset>
              </wp:positionV>
              <wp:extent cx="5838825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57E8C5" id="Łącznik prosty 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18pt" to="442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" strokecolor="#4472c4" strokeweight="1.75pt">
              <v:stroke joinstyle="miter"/>
            </v:line>
          </w:pict>
        </mc:Fallback>
      </mc:AlternateContent>
    </w:r>
  </w:p>
  <w:p w:rsidR="00B201BB" w:rsidRDefault="00B201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98A" w:rsidRDefault="006717E7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1" allowOverlap="1" wp14:anchorId="5EDAFE27" wp14:editId="1255057F">
          <wp:simplePos x="0" y="0"/>
          <wp:positionH relativeFrom="column">
            <wp:posOffset>4058285</wp:posOffset>
          </wp:positionH>
          <wp:positionV relativeFrom="paragraph">
            <wp:posOffset>-76200</wp:posOffset>
          </wp:positionV>
          <wp:extent cx="1637030" cy="482600"/>
          <wp:effectExtent l="0" t="0" r="1270" b="0"/>
          <wp:wrapNone/>
          <wp:docPr id="1" name="Obraz 1" descr="C:\Users\Dominika Krysztofiak\AppData\Local\Microsoft\Windows\INetCache\Content.Word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minika Krysztofiak\AppData\Local\Microsoft\Windows\INetCache\Content.Word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3E3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EFA982D" wp14:editId="1EACE22C">
          <wp:simplePos x="0" y="0"/>
          <wp:positionH relativeFrom="column">
            <wp:posOffset>2670810</wp:posOffset>
          </wp:positionH>
          <wp:positionV relativeFrom="paragraph">
            <wp:posOffset>-423545</wp:posOffset>
          </wp:positionV>
          <wp:extent cx="1190625" cy="119062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3554E5C" wp14:editId="2AAC2505">
          <wp:simplePos x="0" y="0"/>
          <wp:positionH relativeFrom="column">
            <wp:posOffset>1129665</wp:posOffset>
          </wp:positionH>
          <wp:positionV relativeFrom="paragraph">
            <wp:posOffset>-15240</wp:posOffset>
          </wp:positionV>
          <wp:extent cx="1133475" cy="414020"/>
          <wp:effectExtent l="0" t="0" r="9525" b="5080"/>
          <wp:wrapNone/>
          <wp:docPr id="3" name="Obraz 3" descr="C:\Users\Dominika Krysztofiak\AppData\Local\Microsoft\Windows\INetCache\Content.Word\Dolny Śląsk - logotyp, kolor (jpg-zi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inika Krysztofiak\AppData\Local\Microsoft\Windows\INetCache\Content.Word\Dolny Śląsk - logotyp, kolor (jpg-zip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08ECF36" wp14:editId="41B030BF">
          <wp:simplePos x="0" y="0"/>
          <wp:positionH relativeFrom="column">
            <wp:posOffset>-308610</wp:posOffset>
          </wp:positionH>
          <wp:positionV relativeFrom="paragraph">
            <wp:posOffset>-77470</wp:posOffset>
          </wp:positionV>
          <wp:extent cx="1057275" cy="553083"/>
          <wp:effectExtent l="0" t="0" r="0" b="0"/>
          <wp:wrapNone/>
          <wp:docPr id="4" name="Obraz 4" descr="C:\Users\Dominika Krysztofiak\AppData\Local\Microsoft\Windows\INetCache\Content.Word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ominika Krysztofiak\AppData\Local\Microsoft\Windows\INetCache\Content.Word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53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198A" w:rsidRDefault="0045198A">
    <w:pPr>
      <w:pStyle w:val="Nagwek"/>
    </w:pPr>
  </w:p>
  <w:p w:rsidR="00291D53" w:rsidRDefault="00A0749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7FB24A4" wp14:editId="18B96C71">
              <wp:simplePos x="0" y="0"/>
              <wp:positionH relativeFrom="column">
                <wp:posOffset>-213995</wp:posOffset>
              </wp:positionH>
              <wp:positionV relativeFrom="paragraph">
                <wp:posOffset>228600</wp:posOffset>
              </wp:positionV>
              <wp:extent cx="5838825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C2508F" id="Łącznik prosty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18pt" to="442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" strokecolor="#4472c4" strokeweight="1.75pt">
              <v:stroke joinstyle="miter"/>
            </v:line>
          </w:pict>
        </mc:Fallback>
      </mc:AlternateContent>
    </w:r>
  </w:p>
  <w:p w:rsidR="00291D53" w:rsidRDefault="00291D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E47"/>
    <w:multiLevelType w:val="hybridMultilevel"/>
    <w:tmpl w:val="94CA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57AD"/>
    <w:multiLevelType w:val="hybridMultilevel"/>
    <w:tmpl w:val="ABBA8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395F"/>
    <w:multiLevelType w:val="hybridMultilevel"/>
    <w:tmpl w:val="73E0B58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F9D34DD"/>
    <w:multiLevelType w:val="hybridMultilevel"/>
    <w:tmpl w:val="923EDAD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64D4B80"/>
    <w:multiLevelType w:val="hybridMultilevel"/>
    <w:tmpl w:val="847AA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2034"/>
    <w:multiLevelType w:val="hybridMultilevel"/>
    <w:tmpl w:val="63D8C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31FC8"/>
    <w:multiLevelType w:val="hybridMultilevel"/>
    <w:tmpl w:val="C9AA1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0326"/>
    <w:multiLevelType w:val="hybridMultilevel"/>
    <w:tmpl w:val="D3388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A4864"/>
    <w:multiLevelType w:val="hybridMultilevel"/>
    <w:tmpl w:val="CE8434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BC3882"/>
    <w:multiLevelType w:val="hybridMultilevel"/>
    <w:tmpl w:val="3F1A1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A4972"/>
    <w:multiLevelType w:val="hybridMultilevel"/>
    <w:tmpl w:val="D2BCFA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9EC2B84"/>
    <w:multiLevelType w:val="hybridMultilevel"/>
    <w:tmpl w:val="86829DF2"/>
    <w:lvl w:ilvl="0" w:tplc="2D1A95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56601"/>
    <w:multiLevelType w:val="hybridMultilevel"/>
    <w:tmpl w:val="E402D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A0"/>
    <w:rsid w:val="0009065A"/>
    <w:rsid w:val="000F5D53"/>
    <w:rsid w:val="00136A29"/>
    <w:rsid w:val="00152C1B"/>
    <w:rsid w:val="00186A86"/>
    <w:rsid w:val="001E07C9"/>
    <w:rsid w:val="00206AF2"/>
    <w:rsid w:val="00241FB8"/>
    <w:rsid w:val="00251F6A"/>
    <w:rsid w:val="00286161"/>
    <w:rsid w:val="0029059D"/>
    <w:rsid w:val="00291D53"/>
    <w:rsid w:val="002A7FE6"/>
    <w:rsid w:val="002C53E3"/>
    <w:rsid w:val="00307D79"/>
    <w:rsid w:val="00333BB5"/>
    <w:rsid w:val="00342D6C"/>
    <w:rsid w:val="003B62D1"/>
    <w:rsid w:val="003D7226"/>
    <w:rsid w:val="003D72C8"/>
    <w:rsid w:val="0045198A"/>
    <w:rsid w:val="0046169F"/>
    <w:rsid w:val="0050655E"/>
    <w:rsid w:val="005F1B9D"/>
    <w:rsid w:val="006102A0"/>
    <w:rsid w:val="006717E7"/>
    <w:rsid w:val="00674580"/>
    <w:rsid w:val="00674D52"/>
    <w:rsid w:val="00734968"/>
    <w:rsid w:val="007621DC"/>
    <w:rsid w:val="00780152"/>
    <w:rsid w:val="007B100D"/>
    <w:rsid w:val="007E2D20"/>
    <w:rsid w:val="00854849"/>
    <w:rsid w:val="00865EB5"/>
    <w:rsid w:val="008C235F"/>
    <w:rsid w:val="008C28C1"/>
    <w:rsid w:val="008C2E8F"/>
    <w:rsid w:val="0091166F"/>
    <w:rsid w:val="00914B17"/>
    <w:rsid w:val="00915F80"/>
    <w:rsid w:val="009416EB"/>
    <w:rsid w:val="00947DC1"/>
    <w:rsid w:val="00950334"/>
    <w:rsid w:val="009A1C4E"/>
    <w:rsid w:val="00A045A8"/>
    <w:rsid w:val="00A0749C"/>
    <w:rsid w:val="00A25545"/>
    <w:rsid w:val="00B05CA5"/>
    <w:rsid w:val="00B201BB"/>
    <w:rsid w:val="00B57277"/>
    <w:rsid w:val="00C3099F"/>
    <w:rsid w:val="00C350D7"/>
    <w:rsid w:val="00CC7DF5"/>
    <w:rsid w:val="00CF410C"/>
    <w:rsid w:val="00D44FCF"/>
    <w:rsid w:val="00DC2694"/>
    <w:rsid w:val="00DD078C"/>
    <w:rsid w:val="00E24E9C"/>
    <w:rsid w:val="00E51965"/>
    <w:rsid w:val="00E83EFD"/>
    <w:rsid w:val="00EB3BA1"/>
    <w:rsid w:val="00ED478B"/>
    <w:rsid w:val="00EE4918"/>
    <w:rsid w:val="00EE7888"/>
    <w:rsid w:val="00FB548D"/>
    <w:rsid w:val="00FD3104"/>
    <w:rsid w:val="00F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D1F9B"/>
  <w15:docId w15:val="{A6D81F98-395F-4C56-A43D-62EF508C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4B1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23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99F"/>
  </w:style>
  <w:style w:type="paragraph" w:styleId="Stopka">
    <w:name w:val="footer"/>
    <w:basedOn w:val="Normalny"/>
    <w:link w:val="StopkaZnak"/>
    <w:uiPriority w:val="99"/>
    <w:unhideWhenUsed/>
    <w:rsid w:val="00C3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99F"/>
  </w:style>
  <w:style w:type="table" w:styleId="Tabela-Siatka">
    <w:name w:val="Table Grid"/>
    <w:basedOn w:val="Standardowy"/>
    <w:uiPriority w:val="39"/>
    <w:rsid w:val="0091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C2E8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C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198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C23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F6D6A-5EB1-4B6A-87DF-ACB14603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Krysztofiak</dc:creator>
  <cp:lastModifiedBy>Agnieszka Gohl</cp:lastModifiedBy>
  <cp:revision>2</cp:revision>
  <cp:lastPrinted>2017-09-29T09:55:00Z</cp:lastPrinted>
  <dcterms:created xsi:type="dcterms:W3CDTF">2018-09-14T06:11:00Z</dcterms:created>
  <dcterms:modified xsi:type="dcterms:W3CDTF">2018-09-14T06:11:00Z</dcterms:modified>
</cp:coreProperties>
</file>